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000000"/>
        </w:rPr>
      </w:pPr>
      <w:r w:rsidDel="00000000" w:rsidR="00000000" w:rsidRPr="00000000">
        <w:rPr>
          <w:b w:val="1"/>
          <w:color w:val="000000"/>
        </w:rPr>
        <w:drawing>
          <wp:anchor allowOverlap="1" behindDoc="0" distB="0" distT="0" distL="114300" distR="114300" hidden="0" layoutInCell="1" locked="0" relativeHeight="0" simplePos="0">
            <wp:simplePos x="0" y="0"/>
            <wp:positionH relativeFrom="margin">
              <wp:posOffset>4517708</wp:posOffset>
            </wp:positionH>
            <wp:positionV relativeFrom="margin">
              <wp:posOffset>-683259</wp:posOffset>
            </wp:positionV>
            <wp:extent cx="2539682" cy="2539682"/>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39682" cy="2539682"/>
                    </a:xfrm>
                    <a:prstGeom prst="rect"/>
                    <a:ln/>
                  </pic:spPr>
                </pic:pic>
              </a:graphicData>
            </a:graphic>
          </wp:anchor>
        </w:drawing>
      </w:r>
      <w:r w:rsidDel="00000000" w:rsidR="00000000" w:rsidRPr="00000000">
        <w:rPr>
          <w:b w:val="1"/>
          <w:color w:val="000000"/>
          <w:rtl w:val="0"/>
        </w:rPr>
        <w:t xml:space="preserve">Fresno Community &amp; Economic Development Partnership Project Specialist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-1955799</wp:posOffset>
                </wp:positionV>
                <wp:extent cx="2664460" cy="858520"/>
                <wp:effectExtent b="0" l="0" r="0" t="0"/>
                <wp:wrapNone/>
                <wp:docPr id="2" name=""/>
                <a:graphic>
                  <a:graphicData uri="http://schemas.microsoft.com/office/word/2010/wordprocessingShape">
                    <wps:wsp>
                      <wps:cNvSpPr/>
                      <wps:cNvPr id="2" name="Shape 2"/>
                      <wps:spPr>
                        <a:xfrm>
                          <a:off x="4026470" y="3363440"/>
                          <a:ext cx="2639060" cy="833120"/>
                        </a:xfrm>
                        <a:prstGeom prst="rect">
                          <a:avLst/>
                        </a:prstGeom>
                        <a:solidFill>
                          <a:srgbClr val="0D639D"/>
                        </a:solidFill>
                        <a:ln cap="flat" cmpd="sng" w="12700">
                          <a:solidFill>
                            <a:srgbClr val="00386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-1955799</wp:posOffset>
                </wp:positionV>
                <wp:extent cx="2664460" cy="858520"/>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664460" cy="858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-533399</wp:posOffset>
                </wp:positionV>
                <wp:extent cx="4546600" cy="356870"/>
                <wp:effectExtent b="0" l="0" r="0" t="0"/>
                <wp:wrapNone/>
                <wp:docPr id="3" name=""/>
                <a:graphic>
                  <a:graphicData uri="http://schemas.microsoft.com/office/word/2010/wordprocessingShape">
                    <wps:wsp>
                      <wps:cNvSpPr/>
                      <wps:cNvPr id="3" name="Shape 3"/>
                      <wps:spPr>
                        <a:xfrm>
                          <a:off x="3077463" y="3606328"/>
                          <a:ext cx="4537075" cy="347345"/>
                        </a:xfrm>
                        <a:prstGeom prst="rect">
                          <a:avLst/>
                        </a:prstGeom>
                        <a:solidFill>
                          <a:srgbClr val="0D639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-533399</wp:posOffset>
                </wp:positionV>
                <wp:extent cx="4546600" cy="356870"/>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546600" cy="356870"/>
                        </a:xfrm>
                        <a:prstGeom prst="rect"/>
                        <a:ln/>
                      </pic:spPr>
                    </pic:pic>
                  </a:graphicData>
                </a:graphic>
              </wp:anchor>
            </w:drawing>
          </mc:Fallback>
        </mc:AlternateContent>
      </w:r>
    </w:p>
    <w:p w:rsidR="00000000" w:rsidDel="00000000" w:rsidP="00000000" w:rsidRDefault="00000000" w:rsidRPr="00000000" w14:paraId="00000002">
      <w:pPr>
        <w:spacing w:line="240" w:lineRule="auto"/>
        <w:rPr>
          <w:color w:val="000000"/>
        </w:rPr>
      </w:pPr>
      <w:r w:rsidDel="00000000" w:rsidR="00000000" w:rsidRPr="00000000">
        <w:rPr>
          <w:b w:val="1"/>
          <w:color w:val="000000"/>
          <w:rtl w:val="0"/>
        </w:rPr>
        <w:t xml:space="preserve">Position Description</w:t>
        <w:br w:type="textWrapping"/>
      </w:r>
      <w:r w:rsidDel="00000000" w:rsidR="00000000" w:rsidRPr="00000000">
        <w:rPr>
          <w:color w:val="000000"/>
          <w:rtl w:val="0"/>
        </w:rPr>
        <w:t xml:space="preserve">Under the general supervision of the Fresno CEDP HUB Coordinators, the Project Specialist would be responsible for developing and executing projects that advance the vision of the CEDP and the Missions of the CEDP Partners. The Project Specialist should be an inspiring leader capable of coaching, motivating and equipping our CEDP staff by providing ongoing support for their individual needs.</w:t>
      </w:r>
    </w:p>
    <w:p w:rsidR="00000000" w:rsidDel="00000000" w:rsidP="00000000" w:rsidRDefault="00000000" w:rsidRPr="00000000" w14:paraId="00000003">
      <w:pPr>
        <w:spacing w:line="240" w:lineRule="auto"/>
        <w:rPr>
          <w:color w:val="000000"/>
        </w:rPr>
      </w:pPr>
      <w:r w:rsidDel="00000000" w:rsidR="00000000" w:rsidRPr="00000000">
        <w:rPr>
          <w:i w:val="1"/>
          <w:color w:val="000000"/>
          <w:rtl w:val="0"/>
        </w:rPr>
        <w:t xml:space="preserve">Status</w:t>
      </w:r>
      <w:r w:rsidDel="00000000" w:rsidR="00000000" w:rsidRPr="00000000">
        <w:rPr>
          <w:color w:val="000000"/>
          <w:rtl w:val="0"/>
        </w:rPr>
        <w:t xml:space="preserve">: Part-time</w:t>
        <w:br w:type="textWrapping"/>
      </w:r>
      <w:r w:rsidDel="00000000" w:rsidR="00000000" w:rsidRPr="00000000">
        <w:rPr>
          <w:i w:val="1"/>
          <w:color w:val="000000"/>
          <w:rtl w:val="0"/>
        </w:rPr>
        <w:t xml:space="preserve">Hourly Rate</w:t>
      </w:r>
      <w:r w:rsidDel="00000000" w:rsidR="00000000" w:rsidRPr="00000000">
        <w:rPr>
          <w:color w:val="000000"/>
          <w:rtl w:val="0"/>
        </w:rPr>
        <w:t xml:space="preserve">: DOE</w:t>
      </w:r>
    </w:p>
    <w:p w:rsidR="00000000" w:rsidDel="00000000" w:rsidP="00000000" w:rsidRDefault="00000000" w:rsidRPr="00000000" w14:paraId="00000004">
      <w:pPr>
        <w:spacing w:line="240" w:lineRule="auto"/>
        <w:rPr>
          <w:b w:val="1"/>
          <w:color w:val="000000"/>
        </w:rPr>
      </w:pPr>
      <w:r w:rsidDel="00000000" w:rsidR="00000000" w:rsidRPr="00000000">
        <w:rPr>
          <w:b w:val="1"/>
          <w:color w:val="000000"/>
          <w:rtl w:val="0"/>
        </w:rPr>
        <w:t xml:space="preserve">Responsibilities</w:t>
      </w:r>
    </w:p>
    <w:p w:rsidR="00000000" w:rsidDel="00000000" w:rsidP="00000000" w:rsidRDefault="00000000" w:rsidRPr="00000000" w14:paraId="00000005">
      <w:pPr>
        <w:spacing w:line="240" w:lineRule="auto"/>
        <w:rPr>
          <w:color w:val="000000"/>
        </w:rPr>
      </w:pPr>
      <w:r w:rsidDel="00000000" w:rsidR="00000000" w:rsidRPr="00000000">
        <w:rPr>
          <w:color w:val="000000"/>
          <w:rtl w:val="0"/>
        </w:rPr>
        <w:t xml:space="preserve">1.</w:t>
        <w:tab/>
        <w:t xml:space="preserve">Coordinate work responsibilities with HUB Coordinators on a weekly basis</w:t>
      </w:r>
    </w:p>
    <w:p w:rsidR="00000000" w:rsidDel="00000000" w:rsidP="00000000" w:rsidRDefault="00000000" w:rsidRPr="00000000" w14:paraId="00000006">
      <w:pPr>
        <w:spacing w:line="240" w:lineRule="auto"/>
        <w:rPr>
          <w:color w:val="000000"/>
        </w:rPr>
      </w:pPr>
      <w:r w:rsidDel="00000000" w:rsidR="00000000" w:rsidRPr="00000000">
        <w:rPr>
          <w:color w:val="000000"/>
          <w:rtl w:val="0"/>
        </w:rPr>
        <w:t xml:space="preserve">2.</w:t>
        <w:tab/>
        <w:t xml:space="preserve">Provide technical support to CEDP Partners in areas such as: (but not limited to)</w:t>
      </w:r>
    </w:p>
    <w:p w:rsidR="00000000" w:rsidDel="00000000" w:rsidP="00000000" w:rsidRDefault="00000000" w:rsidRPr="00000000" w14:paraId="00000007">
      <w:pPr>
        <w:numPr>
          <w:ilvl w:val="0"/>
          <w:numId w:val="1"/>
        </w:numPr>
        <w:spacing w:after="0" w:afterAutospacing="0" w:line="240" w:lineRule="auto"/>
        <w:ind w:left="720" w:hanging="360"/>
        <w:rPr>
          <w:color w:val="000000"/>
          <w:u w:val="none"/>
        </w:rPr>
      </w:pPr>
      <w:r w:rsidDel="00000000" w:rsidR="00000000" w:rsidRPr="00000000">
        <w:rPr>
          <w:color w:val="000000"/>
          <w:rtl w:val="0"/>
        </w:rPr>
        <w:t xml:space="preserve">Bookkeeping &amp; Financial Management</w:t>
      </w:r>
    </w:p>
    <w:p w:rsidR="00000000" w:rsidDel="00000000" w:rsidP="00000000" w:rsidRDefault="00000000" w:rsidRPr="00000000" w14:paraId="00000008">
      <w:pPr>
        <w:numPr>
          <w:ilvl w:val="0"/>
          <w:numId w:val="1"/>
        </w:numPr>
        <w:spacing w:after="0" w:afterAutospacing="0" w:before="0" w:beforeAutospacing="0" w:line="240" w:lineRule="auto"/>
        <w:ind w:left="720" w:hanging="360"/>
        <w:rPr>
          <w:color w:val="000000"/>
          <w:u w:val="none"/>
        </w:rPr>
      </w:pPr>
      <w:r w:rsidDel="00000000" w:rsidR="00000000" w:rsidRPr="00000000">
        <w:rPr>
          <w:color w:val="000000"/>
          <w:rtl w:val="0"/>
        </w:rPr>
        <w:t xml:space="preserve">Fundraising – Planning and Execution</w:t>
      </w:r>
    </w:p>
    <w:p w:rsidR="00000000" w:rsidDel="00000000" w:rsidP="00000000" w:rsidRDefault="00000000" w:rsidRPr="00000000" w14:paraId="00000009">
      <w:pPr>
        <w:numPr>
          <w:ilvl w:val="0"/>
          <w:numId w:val="1"/>
        </w:numPr>
        <w:spacing w:after="0" w:afterAutospacing="0" w:before="0" w:beforeAutospacing="0" w:line="240" w:lineRule="auto"/>
        <w:ind w:left="720" w:hanging="360"/>
        <w:rPr>
          <w:color w:val="000000"/>
          <w:u w:val="none"/>
        </w:rPr>
      </w:pPr>
      <w:r w:rsidDel="00000000" w:rsidR="00000000" w:rsidRPr="00000000">
        <w:rPr>
          <w:color w:val="000000"/>
          <w:rtl w:val="0"/>
        </w:rPr>
        <w:t xml:space="preserve">Grant Writing</w:t>
      </w:r>
    </w:p>
    <w:p w:rsidR="00000000" w:rsidDel="00000000" w:rsidP="00000000" w:rsidRDefault="00000000" w:rsidRPr="00000000" w14:paraId="0000000A">
      <w:pPr>
        <w:numPr>
          <w:ilvl w:val="0"/>
          <w:numId w:val="1"/>
        </w:numPr>
        <w:spacing w:after="0" w:afterAutospacing="0" w:before="0" w:beforeAutospacing="0" w:line="240" w:lineRule="auto"/>
        <w:ind w:left="720" w:hanging="360"/>
        <w:rPr>
          <w:color w:val="000000"/>
          <w:u w:val="none"/>
        </w:rPr>
      </w:pPr>
      <w:r w:rsidDel="00000000" w:rsidR="00000000" w:rsidRPr="00000000">
        <w:rPr>
          <w:color w:val="000000"/>
          <w:rtl w:val="0"/>
        </w:rPr>
        <w:t xml:space="preserve">Marketing and Communications</w:t>
      </w:r>
    </w:p>
    <w:p w:rsidR="00000000" w:rsidDel="00000000" w:rsidP="00000000" w:rsidRDefault="00000000" w:rsidRPr="00000000" w14:paraId="0000000B">
      <w:pPr>
        <w:numPr>
          <w:ilvl w:val="0"/>
          <w:numId w:val="1"/>
        </w:numPr>
        <w:spacing w:after="0" w:afterAutospacing="0" w:before="0" w:beforeAutospacing="0" w:line="240" w:lineRule="auto"/>
        <w:ind w:left="720" w:hanging="360"/>
        <w:rPr>
          <w:color w:val="000000"/>
          <w:u w:val="none"/>
        </w:rPr>
      </w:pPr>
      <w:r w:rsidDel="00000000" w:rsidR="00000000" w:rsidRPr="00000000">
        <w:rPr>
          <w:color w:val="000000"/>
          <w:rtl w:val="0"/>
        </w:rPr>
        <w:t xml:space="preserve">Basic Human Resources</w:t>
      </w:r>
    </w:p>
    <w:p w:rsidR="00000000" w:rsidDel="00000000" w:rsidP="00000000" w:rsidRDefault="00000000" w:rsidRPr="00000000" w14:paraId="0000000C">
      <w:pPr>
        <w:numPr>
          <w:ilvl w:val="0"/>
          <w:numId w:val="1"/>
        </w:numPr>
        <w:spacing w:before="0" w:beforeAutospacing="0" w:line="240" w:lineRule="auto"/>
        <w:ind w:left="720" w:hanging="360"/>
        <w:rPr>
          <w:color w:val="000000"/>
          <w:u w:val="none"/>
        </w:rPr>
      </w:pPr>
      <w:r w:rsidDel="00000000" w:rsidR="00000000" w:rsidRPr="00000000">
        <w:rPr>
          <w:color w:val="000000"/>
          <w:rtl w:val="0"/>
        </w:rPr>
        <w:t xml:space="preserve">990 Tax Support</w:t>
      </w:r>
    </w:p>
    <w:p w:rsidR="00000000" w:rsidDel="00000000" w:rsidP="00000000" w:rsidRDefault="00000000" w:rsidRPr="00000000" w14:paraId="0000000D">
      <w:pPr>
        <w:spacing w:line="240" w:lineRule="auto"/>
        <w:rPr>
          <w:color w:val="000000"/>
        </w:rPr>
      </w:pPr>
      <w:r w:rsidDel="00000000" w:rsidR="00000000" w:rsidRPr="00000000">
        <w:rPr>
          <w:color w:val="000000"/>
          <w:rtl w:val="0"/>
        </w:rPr>
        <w:t xml:space="preserve">3.</w:t>
        <w:tab/>
        <w:t xml:space="preserve">Provide assistance with data collection, analyzing data and research</w:t>
      </w:r>
    </w:p>
    <w:p w:rsidR="00000000" w:rsidDel="00000000" w:rsidP="00000000" w:rsidRDefault="00000000" w:rsidRPr="00000000" w14:paraId="0000000E">
      <w:pPr>
        <w:spacing w:line="240" w:lineRule="auto"/>
        <w:rPr>
          <w:color w:val="000000"/>
        </w:rPr>
      </w:pPr>
      <w:r w:rsidDel="00000000" w:rsidR="00000000" w:rsidRPr="00000000">
        <w:rPr>
          <w:color w:val="000000"/>
          <w:rtl w:val="0"/>
        </w:rPr>
        <w:t xml:space="preserve">4.</w:t>
        <w:tab/>
        <w:t xml:space="preserve">Coordinate CEDP meetings be they live or virtual. Provide notes for each meeting and assist with any logistics</w:t>
      </w:r>
    </w:p>
    <w:p w:rsidR="00000000" w:rsidDel="00000000" w:rsidP="00000000" w:rsidRDefault="00000000" w:rsidRPr="00000000" w14:paraId="0000000F">
      <w:pPr>
        <w:spacing w:line="240" w:lineRule="auto"/>
        <w:rPr>
          <w:color w:val="000000"/>
        </w:rPr>
      </w:pPr>
      <w:r w:rsidDel="00000000" w:rsidR="00000000" w:rsidRPr="00000000">
        <w:rPr>
          <w:color w:val="000000"/>
          <w:rtl w:val="0"/>
        </w:rPr>
        <w:t xml:space="preserve">5.</w:t>
        <w:tab/>
        <w:t xml:space="preserve">Knowledge on virtual platforms</w:t>
      </w:r>
    </w:p>
    <w:p w:rsidR="00000000" w:rsidDel="00000000" w:rsidP="00000000" w:rsidRDefault="00000000" w:rsidRPr="00000000" w14:paraId="00000010">
      <w:pPr>
        <w:spacing w:line="240" w:lineRule="auto"/>
        <w:rPr>
          <w:b w:val="1"/>
          <w:color w:val="000000"/>
        </w:rPr>
      </w:pPr>
      <w:r w:rsidDel="00000000" w:rsidR="00000000" w:rsidRPr="00000000">
        <w:rPr>
          <w:b w:val="1"/>
          <w:color w:val="000000"/>
          <w:rtl w:val="0"/>
        </w:rPr>
        <w:t xml:space="preserve">Requirements</w:t>
      </w:r>
    </w:p>
    <w:p w:rsidR="00000000" w:rsidDel="00000000" w:rsidP="00000000" w:rsidRDefault="00000000" w:rsidRPr="00000000" w14:paraId="00000011">
      <w:pPr>
        <w:spacing w:line="240" w:lineRule="auto"/>
        <w:rPr>
          <w:color w:val="000000"/>
        </w:rPr>
      </w:pPr>
      <w:r w:rsidDel="00000000" w:rsidR="00000000" w:rsidRPr="00000000">
        <w:rPr>
          <w:color w:val="000000"/>
          <w:rtl w:val="0"/>
        </w:rPr>
        <w:t xml:space="preserve">Must be able to work with a diverse cross-section of our community and have a general understanding of our community. Must be comfortable working with varied economic, social, racial and cultural backgrounds. Have a passionate heart for community development work and be committed to excellence. Should be self-motivated, able to work by yourself and in teams. Have the ability to multi-task on a weekly basis.</w:t>
      </w:r>
    </w:p>
    <w:p w:rsidR="00000000" w:rsidDel="00000000" w:rsidP="00000000" w:rsidRDefault="00000000" w:rsidRPr="00000000" w14:paraId="00000012">
      <w:pPr>
        <w:spacing w:line="240" w:lineRule="auto"/>
        <w:rPr>
          <w:color w:val="000000"/>
        </w:rPr>
      </w:pPr>
      <w:r w:rsidDel="00000000" w:rsidR="00000000" w:rsidRPr="00000000">
        <w:rPr>
          <w:color w:val="000000"/>
          <w:rtl w:val="0"/>
        </w:rPr>
        <w:t xml:space="preserve">The Project Specialist should have, at minimum, an AA Degree or higher and at least 2 years working in the nonprofit or community development field.</w:t>
      </w:r>
    </w:p>
    <w:p w:rsidR="00000000" w:rsidDel="00000000" w:rsidP="00000000" w:rsidRDefault="00000000" w:rsidRPr="00000000" w14:paraId="00000013">
      <w:pPr>
        <w:spacing w:line="240" w:lineRule="auto"/>
        <w:rPr>
          <w:color w:val="000000"/>
        </w:rPr>
      </w:pPr>
      <w:r w:rsidDel="00000000" w:rsidR="00000000" w:rsidRPr="00000000">
        <w:rPr>
          <w:color w:val="000000"/>
          <w:rtl w:val="0"/>
        </w:rPr>
        <w:t xml:space="preserve">Must possess a valid California Driver’s License and verified automobile insurance along with use of a reasonably reliable auto for use on the job. Should have the ability to pass a Live Scan background fingerprinting check.</w:t>
      </w:r>
    </w:p>
    <w:p w:rsidR="00000000" w:rsidDel="00000000" w:rsidP="00000000" w:rsidRDefault="00000000" w:rsidRPr="00000000" w14:paraId="00000014">
      <w:pPr>
        <w:spacing w:line="240" w:lineRule="auto"/>
        <w:rPr>
          <w:color w:val="000000"/>
        </w:rPr>
      </w:pPr>
      <w:r w:rsidDel="00000000" w:rsidR="00000000" w:rsidRPr="00000000">
        <w:rPr>
          <w:b w:val="1"/>
          <w:color w:val="000000"/>
          <w:rtl w:val="0"/>
        </w:rPr>
        <w:t xml:space="preserve">Application Process</w:t>
        <w:br w:type="textWrapping"/>
      </w:r>
      <w:r w:rsidDel="00000000" w:rsidR="00000000" w:rsidRPr="00000000">
        <w:rPr>
          <w:color w:val="000000"/>
          <w:rtl w:val="0"/>
        </w:rPr>
        <w:t xml:space="preserve">Fresno CEDP HUB Coordinators are Fresno Metro Ministry and Every Neighborhood Partnership. To apply for this position please jointly email your resume and/or cover letter to the following: </w:t>
      </w:r>
    </w:p>
    <w:p w:rsidR="00000000" w:rsidDel="00000000" w:rsidP="00000000" w:rsidRDefault="00000000" w:rsidRPr="00000000" w14:paraId="00000015">
      <w:pPr>
        <w:spacing w:line="240" w:lineRule="auto"/>
        <w:rPr>
          <w:color w:val="000000"/>
        </w:rPr>
      </w:pPr>
      <w:r w:rsidDel="00000000" w:rsidR="00000000" w:rsidRPr="00000000">
        <w:rPr>
          <w:color w:val="000000"/>
          <w:rtl w:val="0"/>
        </w:rPr>
        <w:t xml:space="preserve">Keith Berthold, Fresno Metro Ministry</w:t>
        <w:br w:type="textWrapping"/>
      </w:r>
      <w:hyperlink r:id="rId10">
        <w:r w:rsidDel="00000000" w:rsidR="00000000" w:rsidRPr="00000000">
          <w:rPr>
            <w:color w:val="1155cc"/>
            <w:u w:val="single"/>
            <w:rtl w:val="0"/>
          </w:rPr>
          <w:t xml:space="preserve">keith@fresnometmin.org</w:t>
        </w:r>
      </w:hyperlink>
      <w:r w:rsidDel="00000000" w:rsidR="00000000" w:rsidRPr="00000000">
        <w:rPr>
          <w:color w:val="000000"/>
          <w:rtl w:val="0"/>
        </w:rPr>
        <w:t xml:space="preserve"> / 559.485.1416</w:t>
      </w:r>
      <w:r w:rsidDel="00000000" w:rsidR="00000000" w:rsidRPr="00000000">
        <w:rPr>
          <w:rtl w:val="0"/>
        </w:rPr>
      </w:r>
    </w:p>
    <w:p w:rsidR="00000000" w:rsidDel="00000000" w:rsidP="00000000" w:rsidRDefault="00000000" w:rsidRPr="00000000" w14:paraId="00000016">
      <w:pPr>
        <w:spacing w:line="240" w:lineRule="auto"/>
        <w:rPr>
          <w:color w:val="000000"/>
        </w:rPr>
      </w:pPr>
      <w:r w:rsidDel="00000000" w:rsidR="00000000" w:rsidRPr="00000000">
        <w:rPr>
          <w:color w:val="000000"/>
          <w:rtl w:val="0"/>
        </w:rPr>
        <w:t xml:space="preserve">Andrew Feil, Every Neighborhood Partnership</w:t>
        <w:br w:type="textWrapping"/>
      </w:r>
      <w:hyperlink r:id="rId11">
        <w:r w:rsidDel="00000000" w:rsidR="00000000" w:rsidRPr="00000000">
          <w:rPr>
            <w:color w:val="1155cc"/>
            <w:u w:val="single"/>
            <w:rtl w:val="0"/>
          </w:rPr>
          <w:t xml:space="preserve">andrew@everyneighborhood.org</w:t>
        </w:r>
      </w:hyperlink>
      <w:r w:rsidDel="00000000" w:rsidR="00000000" w:rsidRPr="00000000">
        <w:rPr>
          <w:color w:val="000000"/>
          <w:rtl w:val="0"/>
        </w:rPr>
        <w:t xml:space="preserve"> / 559.400.7310</w:t>
      </w:r>
      <w:r w:rsidDel="00000000" w:rsidR="00000000" w:rsidRPr="00000000">
        <w:rPr>
          <w:rtl w:val="0"/>
        </w:rPr>
      </w:r>
    </w:p>
    <w:p w:rsidR="00000000" w:rsidDel="00000000" w:rsidP="00000000" w:rsidRDefault="00000000" w:rsidRPr="00000000" w14:paraId="00000017">
      <w:pPr>
        <w:spacing w:line="240" w:lineRule="auto"/>
        <w:rPr>
          <w:color w:val="000000"/>
        </w:rPr>
      </w:pPr>
      <w:r w:rsidDel="00000000" w:rsidR="00000000" w:rsidRPr="00000000">
        <w:rPr>
          <w:rtl w:val="0"/>
        </w:rPr>
      </w:r>
    </w:p>
    <w:p w:rsidR="00000000" w:rsidDel="00000000" w:rsidP="00000000" w:rsidRDefault="00000000" w:rsidRPr="00000000" w14:paraId="00000018">
      <w:pPr>
        <w:spacing w:line="240" w:lineRule="auto"/>
        <w:rPr>
          <w:color w:val="000000"/>
        </w:rPr>
      </w:pPr>
      <w:r w:rsidDel="00000000" w:rsidR="00000000" w:rsidRPr="00000000">
        <w:rPr>
          <w:color w:val="000000"/>
          <w:rtl w:val="0"/>
        </w:rPr>
        <w:br w:type="textWrapping"/>
      </w:r>
    </w:p>
    <w:p w:rsidR="00000000" w:rsidDel="00000000" w:rsidP="00000000" w:rsidRDefault="00000000" w:rsidRPr="00000000" w14:paraId="00000019">
      <w:pPr>
        <w:spacing w:line="240" w:lineRule="auto"/>
        <w:rPr>
          <w:color w:val="000000"/>
        </w:rPr>
      </w:pPr>
      <w:r w:rsidDel="00000000" w:rsidR="00000000" w:rsidRPr="00000000">
        <w:rPr>
          <w:rtl w:val="0"/>
        </w:rPr>
      </w:r>
    </w:p>
    <w:sectPr>
      <w:headerReference r:id="rId12" w:type="first"/>
      <w:footerReference r:id="rId13" w:type="default"/>
      <w:footerReference r:id="rId14" w:type="first"/>
      <w:pgSz w:h="15840" w:w="12240"/>
      <w:pgMar w:bottom="1440" w:top="1440" w:left="1008" w:right="1008" w:header="36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color="0072c6" w:space="8" w:sz="4" w:val="single"/>
        <w:left w:color="0072c6" w:space="31" w:sz="4" w:val="single"/>
        <w:bottom w:color="0072c6" w:space="8" w:sz="4" w:val="single"/>
        <w:right w:color="0072c6" w:space="31" w:sz="4" w:val="single"/>
        <w:between w:space="0" w:sz="0" w:val="nil"/>
      </w:pBdr>
      <w:shd w:fill="0072c6" w:val="clear"/>
      <w:spacing w:after="0" w:before="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after="120" w:before="120" w:line="240" w:lineRule="auto"/>
      <w:jc w:val="center"/>
      <w:rPr>
        <w:rFonts w:ascii="Calibri" w:cs="Calibri" w:eastAsia="Calibri" w:hAnsi="Calibri"/>
        <w:sz w:val="16"/>
        <w:szCs w:val="16"/>
      </w:rPr>
    </w:pPr>
    <w:r w:rsidDel="00000000" w:rsidR="00000000" w:rsidRPr="00000000">
      <w:rPr>
        <w:rFonts w:ascii="Calibri" w:cs="Calibri" w:eastAsia="Calibri" w:hAnsi="Calibri"/>
        <w:sz w:val="22"/>
        <w:szCs w:val="22"/>
        <w:rtl w:val="0"/>
      </w:rPr>
      <w:t xml:space="preserve">1719 L Street, Fresno, CA, 93721 – 559.250.6860</w:t>
      <w:br w:type="textWrapping"/>
    </w:r>
    <w:r w:rsidDel="00000000" w:rsidR="00000000" w:rsidRPr="00000000">
      <w:rPr>
        <w:rFonts w:ascii="Calibri" w:cs="Calibri" w:eastAsia="Calibri" w:hAnsi="Calibri"/>
        <w:sz w:val="16"/>
        <w:szCs w:val="16"/>
        <w:rtl w:val="0"/>
      </w:rPr>
      <w:t xml:space="preserve">Lowell CDC</w:t>
    </w:r>
    <w:r w:rsidDel="00000000" w:rsidR="00000000" w:rsidRPr="00000000">
      <w:rPr>
        <w:rFonts w:ascii="Arial" w:cs="Arial" w:eastAsia="Arial" w:hAnsi="Arial"/>
        <w:sz w:val="16"/>
        <w:szCs w:val="16"/>
        <w:rtl w:val="0"/>
      </w:rPr>
      <w:t xml:space="preserve"> - </w:t>
    </w:r>
    <w:r w:rsidDel="00000000" w:rsidR="00000000" w:rsidRPr="00000000">
      <w:rPr>
        <w:rFonts w:ascii="Calibri" w:cs="Calibri" w:eastAsia="Calibri" w:hAnsi="Calibri"/>
        <w:sz w:val="16"/>
        <w:szCs w:val="16"/>
        <w:rtl w:val="0"/>
      </w:rPr>
      <w:t xml:space="preserve">St. Rest EDC</w:t>
    </w:r>
    <w:r w:rsidDel="00000000" w:rsidR="00000000" w:rsidRPr="00000000">
      <w:rPr>
        <w:rFonts w:ascii="Arial" w:cs="Arial" w:eastAsia="Arial" w:hAnsi="Arial"/>
        <w:sz w:val="16"/>
        <w:szCs w:val="16"/>
        <w:rtl w:val="0"/>
      </w:rPr>
      <w:t xml:space="preserve"> - </w:t>
    </w:r>
    <w:r w:rsidDel="00000000" w:rsidR="00000000" w:rsidRPr="00000000">
      <w:rPr>
        <w:rFonts w:ascii="Calibri" w:cs="Calibri" w:eastAsia="Calibri" w:hAnsi="Calibri"/>
        <w:sz w:val="16"/>
        <w:szCs w:val="16"/>
        <w:rtl w:val="0"/>
      </w:rPr>
      <w:t xml:space="preserve">Better Blackstone CDC</w:t>
    </w:r>
    <w:r w:rsidDel="00000000" w:rsidR="00000000" w:rsidRPr="00000000">
      <w:rPr>
        <w:rFonts w:ascii="Arial" w:cs="Arial" w:eastAsia="Arial" w:hAnsi="Arial"/>
        <w:sz w:val="16"/>
        <w:szCs w:val="16"/>
        <w:rtl w:val="0"/>
      </w:rPr>
      <w:t xml:space="preserve"> - </w:t>
    </w:r>
    <w:r w:rsidDel="00000000" w:rsidR="00000000" w:rsidRPr="00000000">
      <w:rPr>
        <w:rFonts w:ascii="Calibri" w:cs="Calibri" w:eastAsia="Calibri" w:hAnsi="Calibri"/>
        <w:sz w:val="16"/>
        <w:szCs w:val="16"/>
        <w:rtl w:val="0"/>
      </w:rPr>
      <w:t xml:space="preserve">SW Fresno DC</w:t>
    </w:r>
    <w:r w:rsidDel="00000000" w:rsidR="00000000" w:rsidRPr="00000000">
      <w:rPr>
        <w:rFonts w:ascii="Arial" w:cs="Arial" w:eastAsia="Arial" w:hAnsi="Arial"/>
        <w:sz w:val="16"/>
        <w:szCs w:val="16"/>
        <w:rtl w:val="0"/>
      </w:rPr>
      <w:t xml:space="preserve"> - </w:t>
    </w:r>
    <w:r w:rsidDel="00000000" w:rsidR="00000000" w:rsidRPr="00000000">
      <w:rPr>
        <w:rFonts w:ascii="Calibri" w:cs="Calibri" w:eastAsia="Calibri" w:hAnsi="Calibri"/>
        <w:sz w:val="16"/>
        <w:szCs w:val="16"/>
        <w:rtl w:val="0"/>
      </w:rPr>
      <w:t xml:space="preserve">El Dorado Park CDC</w:t>
    </w:r>
    <w:r w:rsidDel="00000000" w:rsidR="00000000" w:rsidRPr="00000000">
      <w:rPr>
        <w:rFonts w:ascii="Arial" w:cs="Arial" w:eastAsia="Arial" w:hAnsi="Arial"/>
        <w:sz w:val="16"/>
        <w:szCs w:val="16"/>
        <w:rtl w:val="0"/>
      </w:rPr>
      <w:t xml:space="preserve"> – </w:t>
    </w:r>
    <w:r w:rsidDel="00000000" w:rsidR="00000000" w:rsidRPr="00000000">
      <w:rPr>
        <w:rFonts w:ascii="Calibri" w:cs="Calibri" w:eastAsia="Calibri" w:hAnsi="Calibri"/>
        <w:sz w:val="16"/>
        <w:szCs w:val="16"/>
        <w:rtl w:val="0"/>
      </w:rPr>
      <w:t xml:space="preserve">Highway City CDC</w:t>
    </w:r>
    <w:r w:rsidDel="00000000" w:rsidR="00000000" w:rsidRPr="00000000">
      <w:rPr>
        <w:sz w:val="16"/>
        <w:szCs w:val="16"/>
        <w:rtl w:val="0"/>
      </w:rPr>
      <w:br w:type="textWrapping"/>
    </w:r>
    <w:r w:rsidDel="00000000" w:rsidR="00000000" w:rsidRPr="00000000">
      <w:rPr>
        <w:rFonts w:ascii="Calibri" w:cs="Calibri" w:eastAsia="Calibri" w:hAnsi="Calibri"/>
        <w:sz w:val="16"/>
        <w:szCs w:val="16"/>
        <w:rtl w:val="0"/>
      </w:rPr>
      <w:t xml:space="preserve">SE Fresno CEDC</w:t>
    </w:r>
    <w:r w:rsidDel="00000000" w:rsidR="00000000" w:rsidRPr="00000000">
      <w:rPr>
        <w:rFonts w:ascii="Arial" w:cs="Arial" w:eastAsia="Arial" w:hAnsi="Arial"/>
        <w:sz w:val="16"/>
        <w:szCs w:val="16"/>
        <w:rtl w:val="0"/>
      </w:rPr>
      <w:t xml:space="preserve"> - </w:t>
    </w:r>
    <w:r w:rsidDel="00000000" w:rsidR="00000000" w:rsidRPr="00000000">
      <w:rPr>
        <w:rFonts w:ascii="Calibri" w:cs="Calibri" w:eastAsia="Calibri" w:hAnsi="Calibri"/>
        <w:sz w:val="16"/>
        <w:szCs w:val="16"/>
        <w:rtl w:val="0"/>
      </w:rPr>
      <w:t xml:space="preserve">Jackson CDC - Addams CDC - Chinatown CDC</w:t>
    </w:r>
  </w:p>
  <w:p w:rsidR="00000000" w:rsidDel="00000000" w:rsidP="00000000" w:rsidRDefault="00000000" w:rsidRPr="00000000" w14:paraId="0000001D">
    <w:pPr>
      <w:spacing w:after="120" w:before="120" w:line="240" w:lineRule="auto"/>
      <w:jc w:val="center"/>
      <w:rPr>
        <w:rFonts w:ascii="Calibri" w:cs="Calibri" w:eastAsia="Calibri" w:hAnsi="Calibri"/>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7f7f7f"/>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7f7f7f"/>
        <w:sz w:val="24"/>
        <w:szCs w:val="24"/>
        <w:lang w:val="en-US"/>
      </w:rPr>
    </w:rPrDefault>
    <w:pPrDefault>
      <w:pPr>
        <w:spacing w:after="320" w:before="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240" w:lineRule="auto"/>
    </w:pPr>
    <w:rPr>
      <w:rFonts w:ascii="Georgia" w:cs="Georgia" w:eastAsia="Georgia" w:hAnsi="Georgia"/>
      <w:smallCaps w:val="1"/>
      <w:color w:val="0072c6"/>
      <w:sz w:val="64"/>
      <w:szCs w:val="64"/>
    </w:rPr>
  </w:style>
  <w:style w:type="paragraph" w:styleId="Heading2">
    <w:name w:val="heading 2"/>
    <w:basedOn w:val="Normal"/>
    <w:next w:val="Normal"/>
    <w:pPr>
      <w:keepNext w:val="1"/>
      <w:keepLines w:val="1"/>
      <w:spacing w:after="240" w:line="240" w:lineRule="auto"/>
    </w:pPr>
    <w:rPr>
      <w:rFonts w:ascii="Georgia" w:cs="Georgia" w:eastAsia="Georgia" w:hAnsi="Georgia"/>
      <w:smallCaps w:val="1"/>
      <w:color w:val="0072c6"/>
      <w:sz w:val="40"/>
      <w:szCs w:val="40"/>
    </w:rPr>
  </w:style>
  <w:style w:type="paragraph" w:styleId="Heading3">
    <w:name w:val="heading 3"/>
    <w:basedOn w:val="Normal"/>
    <w:next w:val="Normal"/>
    <w:pPr>
      <w:keepNext w:val="1"/>
      <w:keepLines w:val="1"/>
      <w:spacing w:after="0" w:before="40" w:lineRule="auto"/>
    </w:pPr>
    <w:rPr>
      <w:rFonts w:ascii="Georgia" w:cs="Georgia" w:eastAsia="Georgia" w:hAnsi="Georgia"/>
      <w:color w:val="0072c6"/>
    </w:rPr>
  </w:style>
  <w:style w:type="paragraph" w:styleId="Heading4">
    <w:name w:val="heading 4"/>
    <w:basedOn w:val="Normal"/>
    <w:next w:val="Normal"/>
    <w:pPr>
      <w:keepNext w:val="1"/>
      <w:keepLines w:val="1"/>
      <w:spacing w:after="200" w:before="0" w:line="240" w:lineRule="auto"/>
    </w:pPr>
    <w:rPr>
      <w:rFonts w:ascii="Georgia" w:cs="Georgia" w:eastAsia="Georgia" w:hAnsi="Georgia"/>
      <w:color w:val="0072c6"/>
      <w:sz w:val="34"/>
      <w:szCs w:val="34"/>
    </w:rPr>
  </w:style>
  <w:style w:type="paragraph" w:styleId="Heading5">
    <w:name w:val="heading 5"/>
    <w:basedOn w:val="Normal"/>
    <w:next w:val="Normal"/>
    <w:pPr>
      <w:keepNext w:val="1"/>
      <w:keepLines w:val="1"/>
      <w:spacing w:after="180" w:line="240" w:lineRule="auto"/>
    </w:pPr>
    <w:rPr>
      <w:rFonts w:ascii="Georgia" w:cs="Georgia" w:eastAsia="Georgia" w:hAnsi="Georgia"/>
      <w:i w:val="1"/>
      <w:color w:val="0072c6"/>
      <w:sz w:val="34"/>
      <w:szCs w:val="34"/>
    </w:rPr>
  </w:style>
  <w:style w:type="paragraph" w:styleId="Heading6">
    <w:name w:val="heading 6"/>
    <w:basedOn w:val="Normal"/>
    <w:next w:val="Normal"/>
    <w:pPr>
      <w:keepNext w:val="1"/>
      <w:keepLines w:val="1"/>
      <w:spacing w:after="180" w:line="240" w:lineRule="auto"/>
    </w:pPr>
    <w:rPr>
      <w:rFonts w:ascii="Georgia" w:cs="Georgia" w:eastAsia="Georgia" w:hAnsi="Georgia"/>
      <w:sz w:val="30"/>
      <w:szCs w:val="30"/>
    </w:rPr>
  </w:style>
  <w:style w:type="paragraph" w:styleId="Title">
    <w:name w:val="Title"/>
    <w:basedOn w:val="Normal"/>
    <w:next w:val="Normal"/>
    <w:pPr>
      <w:spacing w:after="0" w:before="0" w:line="240" w:lineRule="auto"/>
    </w:pPr>
    <w:rPr>
      <w:rFonts w:ascii="Georgia" w:cs="Georgia" w:eastAsia="Georgia" w:hAnsi="Georgia"/>
      <w:color w:val="f98723"/>
      <w:sz w:val="84"/>
      <w:szCs w:val="84"/>
    </w:rPr>
  </w:style>
  <w:style w:type="paragraph" w:styleId="Normal" w:default="1">
    <w:name w:val="Normal"/>
    <w:qFormat w:val="1"/>
    <w:rsid w:val="00C24D17"/>
  </w:style>
  <w:style w:type="paragraph" w:styleId="Heading1">
    <w:name w:val="heading 1"/>
    <w:basedOn w:val="Normal"/>
    <w:next w:val="Normal"/>
    <w:link w:val="Heading1Char"/>
    <w:uiPriority w:val="9"/>
    <w:qFormat w:val="1"/>
    <w:rsid w:val="00C24D17"/>
    <w:pPr>
      <w:keepNext w:val="1"/>
      <w:keepLines w:val="1"/>
      <w:spacing w:before="360" w:line="240" w:lineRule="auto"/>
      <w:outlineLvl w:val="0"/>
    </w:pPr>
    <w:rPr>
      <w:rFonts w:asciiTheme="majorHAnsi" w:cstheme="majorBidi" w:eastAsiaTheme="majorEastAsia" w:hAnsiTheme="majorHAnsi"/>
      <w:caps w:val="1"/>
      <w:color w:val="0072c6" w:themeColor="accent1"/>
      <w:spacing w:val="14"/>
      <w:sz w:val="64"/>
      <w:szCs w:val="32"/>
    </w:rPr>
  </w:style>
  <w:style w:type="paragraph" w:styleId="Heading2">
    <w:name w:val="heading 2"/>
    <w:basedOn w:val="Normal"/>
    <w:next w:val="Normal"/>
    <w:link w:val="Heading2Char"/>
    <w:uiPriority w:val="9"/>
    <w:semiHidden w:val="1"/>
    <w:unhideWhenUsed w:val="1"/>
    <w:qFormat w:val="1"/>
    <w:rsid w:val="00C24D17"/>
    <w:pPr>
      <w:keepNext w:val="1"/>
      <w:keepLines w:val="1"/>
      <w:spacing w:after="240" w:line="240" w:lineRule="auto"/>
      <w:contextualSpacing w:val="1"/>
      <w:outlineLvl w:val="1"/>
    </w:pPr>
    <w:rPr>
      <w:rFonts w:asciiTheme="majorHAnsi" w:cstheme="majorBidi" w:eastAsiaTheme="majorEastAsia" w:hAnsiTheme="majorHAnsi"/>
      <w:caps w:val="1"/>
      <w:color w:val="0072c6" w:themeColor="accent1"/>
      <w:sz w:val="40"/>
      <w:szCs w:val="26"/>
    </w:rPr>
  </w:style>
  <w:style w:type="paragraph" w:styleId="Heading3">
    <w:name w:val="heading 3"/>
    <w:basedOn w:val="Normal"/>
    <w:next w:val="Normal"/>
    <w:link w:val="Heading3Char"/>
    <w:uiPriority w:val="9"/>
    <w:semiHidden w:val="1"/>
    <w:unhideWhenUsed w:val="1"/>
    <w:qFormat w:val="1"/>
    <w:rsid w:val="00C24D17"/>
    <w:pPr>
      <w:keepNext w:val="1"/>
      <w:keepLines w:val="1"/>
      <w:spacing w:after="0" w:before="40"/>
      <w:outlineLvl w:val="2"/>
    </w:pPr>
    <w:rPr>
      <w:rFonts w:asciiTheme="majorHAnsi" w:cstheme="majorBidi" w:eastAsiaTheme="majorEastAsia" w:hAnsiTheme="majorHAnsi"/>
      <w:color w:val="0072c6" w:themeColor="accent1"/>
    </w:rPr>
  </w:style>
  <w:style w:type="paragraph" w:styleId="Heading4">
    <w:name w:val="heading 4"/>
    <w:basedOn w:val="Normal"/>
    <w:next w:val="Normal"/>
    <w:link w:val="Heading4Char"/>
    <w:uiPriority w:val="9"/>
    <w:semiHidden w:val="1"/>
    <w:unhideWhenUsed w:val="1"/>
    <w:qFormat w:val="1"/>
    <w:rsid w:val="00C24D17"/>
    <w:pPr>
      <w:keepNext w:val="1"/>
      <w:keepLines w:val="1"/>
      <w:spacing w:after="200" w:before="0" w:line="240" w:lineRule="auto"/>
      <w:outlineLvl w:val="3"/>
    </w:pPr>
    <w:rPr>
      <w:rFonts w:asciiTheme="majorHAnsi" w:cstheme="majorBidi" w:eastAsiaTheme="majorEastAsia" w:hAnsiTheme="majorHAnsi"/>
      <w:iCs w:val="1"/>
      <w:color w:val="0072c6" w:themeColor="accent1"/>
      <w:sz w:val="34"/>
    </w:rPr>
  </w:style>
  <w:style w:type="paragraph" w:styleId="Heading5">
    <w:name w:val="heading 5"/>
    <w:basedOn w:val="Normal"/>
    <w:next w:val="Normal"/>
    <w:link w:val="Heading5Char"/>
    <w:uiPriority w:val="9"/>
    <w:semiHidden w:val="1"/>
    <w:unhideWhenUsed w:val="1"/>
    <w:qFormat w:val="1"/>
    <w:rsid w:val="00C24D17"/>
    <w:pPr>
      <w:keepNext w:val="1"/>
      <w:keepLines w:val="1"/>
      <w:spacing w:after="180" w:line="240" w:lineRule="auto"/>
      <w:outlineLvl w:val="4"/>
    </w:pPr>
    <w:rPr>
      <w:rFonts w:asciiTheme="majorHAnsi" w:cstheme="majorBidi" w:eastAsiaTheme="majorEastAsia" w:hAnsiTheme="majorHAnsi"/>
      <w:i w:val="1"/>
      <w:color w:val="0072c6" w:themeColor="accent1"/>
      <w:sz w:val="34"/>
    </w:rPr>
  </w:style>
  <w:style w:type="paragraph" w:styleId="Heading6">
    <w:name w:val="heading 6"/>
    <w:basedOn w:val="Normal"/>
    <w:next w:val="Normal"/>
    <w:link w:val="Heading6Char"/>
    <w:uiPriority w:val="9"/>
    <w:semiHidden w:val="1"/>
    <w:unhideWhenUsed w:val="1"/>
    <w:qFormat w:val="1"/>
    <w:rsid w:val="00C24D17"/>
    <w:pPr>
      <w:keepNext w:val="1"/>
      <w:keepLines w:val="1"/>
      <w:spacing w:after="180" w:line="240" w:lineRule="auto"/>
      <w:outlineLvl w:val="5"/>
    </w:pPr>
    <w:rPr>
      <w:rFonts w:asciiTheme="majorHAnsi" w:cstheme="majorBidi" w:eastAsiaTheme="majorEastAsia" w:hAnsiTheme="majorHAnsi"/>
      <w:sz w:val="30"/>
    </w:rPr>
  </w:style>
  <w:style w:type="paragraph" w:styleId="Heading7">
    <w:name w:val="heading 7"/>
    <w:basedOn w:val="Normal"/>
    <w:next w:val="Normal"/>
    <w:link w:val="Heading7Char"/>
    <w:uiPriority w:val="9"/>
    <w:semiHidden w:val="1"/>
    <w:unhideWhenUsed w:val="1"/>
    <w:qFormat w:val="1"/>
    <w:rsid w:val="00C24D17"/>
    <w:pPr>
      <w:keepNext w:val="1"/>
      <w:keepLines w:val="1"/>
      <w:spacing w:after="180" w:line="240" w:lineRule="auto"/>
      <w:outlineLvl w:val="6"/>
    </w:pPr>
    <w:rPr>
      <w:rFonts w:asciiTheme="majorHAnsi" w:cstheme="majorBidi" w:eastAsiaTheme="majorEastAsia" w:hAnsiTheme="majorHAnsi"/>
      <w:i w:val="1"/>
      <w:iCs w:val="1"/>
      <w:sz w:val="30"/>
    </w:rPr>
  </w:style>
  <w:style w:type="paragraph" w:styleId="Heading8">
    <w:name w:val="heading 8"/>
    <w:basedOn w:val="Normal"/>
    <w:next w:val="Normal"/>
    <w:link w:val="Heading8Char"/>
    <w:uiPriority w:val="9"/>
    <w:semiHidden w:val="1"/>
    <w:unhideWhenUsed w:val="1"/>
    <w:qFormat w:val="1"/>
    <w:rsid w:val="00C24D17"/>
    <w:pPr>
      <w:keepNext w:val="1"/>
      <w:keepLines w:val="1"/>
      <w:spacing w:after="180" w:line="240" w:lineRule="auto"/>
      <w:outlineLvl w:val="7"/>
    </w:pPr>
    <w:rPr>
      <w:rFonts w:asciiTheme="majorHAnsi" w:cstheme="majorBidi" w:eastAsiaTheme="majorEastAsia" w:hAnsiTheme="majorHAnsi"/>
      <w:sz w:val="26"/>
      <w:szCs w:val="21"/>
    </w:rPr>
  </w:style>
  <w:style w:type="paragraph" w:styleId="Heading9">
    <w:name w:val="heading 9"/>
    <w:basedOn w:val="Normal"/>
    <w:next w:val="Normal"/>
    <w:link w:val="Heading9Char"/>
    <w:uiPriority w:val="9"/>
    <w:semiHidden w:val="1"/>
    <w:unhideWhenUsed w:val="1"/>
    <w:qFormat w:val="1"/>
    <w:rsid w:val="00C24D17"/>
    <w:pPr>
      <w:keepNext w:val="1"/>
      <w:keepLines w:val="1"/>
      <w:spacing w:after="180" w:line="240" w:lineRule="auto"/>
      <w:outlineLvl w:val="8"/>
    </w:pPr>
    <w:rPr>
      <w:rFonts w:asciiTheme="majorHAnsi" w:cstheme="majorBidi" w:eastAsiaTheme="majorEastAsia" w:hAnsiTheme="majorHAnsi"/>
      <w:i w:val="1"/>
      <w:iCs w:val="1"/>
      <w:sz w:val="26"/>
      <w:szCs w:val="21"/>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Address" w:customStyle="1">
    <w:name w:val="Address"/>
    <w:basedOn w:val="Normal"/>
    <w:uiPriority w:val="2"/>
    <w:qFormat w:val="1"/>
    <w:rsid w:val="00C24D17"/>
    <w:pPr>
      <w:spacing w:after="600" w:line="240" w:lineRule="auto"/>
      <w:ind w:right="3024"/>
      <w:contextualSpacing w:val="1"/>
    </w:pPr>
    <w:rPr>
      <w:caps w:val="1"/>
      <w:spacing w:val="28"/>
    </w:rPr>
  </w:style>
  <w:style w:type="character" w:styleId="BookTitle">
    <w:name w:val="Book Title"/>
    <w:basedOn w:val="DefaultParagraphFont"/>
    <w:uiPriority w:val="33"/>
    <w:semiHidden w:val="1"/>
    <w:unhideWhenUsed w:val="1"/>
    <w:qFormat w:val="1"/>
    <w:rsid w:val="00C24D17"/>
    <w:rPr>
      <w:b w:val="0"/>
      <w:bCs w:val="1"/>
      <w:i w:val="0"/>
      <w:iCs w:val="1"/>
      <w:color w:val="0072c6" w:themeColor="accent1"/>
      <w:spacing w:val="0"/>
      <w:u w:val="single"/>
    </w:rPr>
  </w:style>
  <w:style w:type="table" w:styleId="BusinessPaper" w:customStyle="1">
    <w:name w:val="Business Paper"/>
    <w:basedOn w:val="TableNormal"/>
    <w:uiPriority w:val="99"/>
    <w:rsid w:val="00C24D17"/>
    <w:pPr>
      <w:spacing w:after="180" w:before="240" w:line="240" w:lineRule="auto"/>
    </w:pPr>
    <w:rPr>
      <w:b w:val="1"/>
    </w:rPr>
    <w:tblPr>
      <w:tblInd w:w="0.0" w:type="dxa"/>
      <w:tblBorders>
        <w:bottom w:color="0072c6" w:space="0" w:sz="6" w:themeColor="accent1" w:val="single"/>
        <w:insideH w:color="0072c6" w:space="0" w:sz="6" w:themeColor="accent1" w:val="single"/>
      </w:tblBorders>
      <w:tblCellMar>
        <w:top w:w="0.0" w:type="dxa"/>
        <w:left w:w="230.0" w:type="dxa"/>
        <w:bottom w:w="0.0" w:type="dxa"/>
        <w:right w:w="0.0" w:type="dxa"/>
      </w:tblCellMar>
    </w:tblPr>
    <w:tblStylePr w:type="firstRow">
      <w:pPr>
        <w:wordWrap w:val="1"/>
        <w:spacing w:afterAutospacing="0" w:afterLines="0" w:beforeAutospacing="0" w:beforeLines="0"/>
      </w:pPr>
      <w:rPr>
        <w:b w:val="1"/>
        <w:i w:val="0"/>
        <w:color w:val="fdf9f7" w:themeColor="background2"/>
        <w:sz w:val="28"/>
      </w:rPr>
      <w:tblPr/>
      <w:trPr>
        <w:tblHeader w:val="1"/>
      </w:trPr>
      <w:tcPr>
        <w:tcBorders>
          <w:top w:space="0" w:sz="0" w:val="nil"/>
          <w:left w:space="0" w:sz="0" w:val="nil"/>
          <w:bottom w:space="0" w:sz="0" w:val="nil"/>
          <w:right w:space="0" w:sz="0" w:val="nil"/>
          <w:insideH w:space="0" w:sz="0" w:val="nil"/>
          <w:insideV w:space="0" w:sz="0" w:val="nil"/>
          <w:tl2br w:space="0" w:sz="0" w:val="nil"/>
          <w:tr2bl w:space="0" w:sz="0" w:val="nil"/>
        </w:tcBorders>
        <w:shd w:color="auto" w:fill="0072c6" w:themeFill="accent1" w:val="clear"/>
        <w:vAlign w:val="bottom"/>
      </w:tcPr>
    </w:tblStylePr>
    <w:tblStylePr w:type="firstCol">
      <w:pPr>
        <w:wordWrap w:val="1"/>
        <w:spacing w:afterAutospacing="0" w:afterLines="0" w:beforeAutospacing="0" w:beforeLines="0"/>
        <w:jc w:val="right"/>
      </w:pPr>
      <w:rPr>
        <w:rFonts w:asciiTheme="majorHAnsi" w:hAnsiTheme="majorHAnsi"/>
        <w:b w:val="0"/>
        <w:i w:val="0"/>
        <w:color w:val="f98723" w:themeColor="accent2"/>
        <w:sz w:val="24"/>
      </w:rPr>
    </w:tblStylePr>
    <w:tblStylePr w:type="nwCell">
      <w:pPr>
        <w:wordWrap w:val="1"/>
        <w:jc w:val="left"/>
      </w:pPr>
    </w:tblStylePr>
  </w:style>
  <w:style w:type="paragraph" w:styleId="Caption">
    <w:name w:val="caption"/>
    <w:basedOn w:val="Normal"/>
    <w:next w:val="Normal"/>
    <w:uiPriority w:val="35"/>
    <w:semiHidden w:val="1"/>
    <w:unhideWhenUsed w:val="1"/>
    <w:qFormat w:val="1"/>
    <w:rsid w:val="00C24D17"/>
    <w:pPr>
      <w:spacing w:after="200" w:line="240" w:lineRule="auto"/>
    </w:pPr>
    <w:rPr>
      <w:i w:val="1"/>
      <w:iCs w:val="1"/>
      <w:sz w:val="20"/>
      <w:szCs w:val="18"/>
    </w:rPr>
  </w:style>
  <w:style w:type="paragraph" w:styleId="Closing">
    <w:name w:val="Closing"/>
    <w:basedOn w:val="Normal"/>
    <w:link w:val="ClosingChar"/>
    <w:uiPriority w:val="32"/>
    <w:unhideWhenUsed w:val="1"/>
    <w:qFormat w:val="1"/>
    <w:rsid w:val="00C24D17"/>
    <w:pPr>
      <w:spacing w:after="0" w:before="720" w:line="240" w:lineRule="auto"/>
      <w:contextualSpacing w:val="1"/>
    </w:pPr>
    <w:rPr>
      <w:rFonts w:eastAsiaTheme="minorEastAsia"/>
      <w:bCs w:val="1"/>
      <w:caps w:val="1"/>
      <w:spacing w:val="28"/>
      <w:szCs w:val="18"/>
    </w:rPr>
  </w:style>
  <w:style w:type="character" w:styleId="ClosingChar" w:customStyle="1">
    <w:name w:val="Closing Char"/>
    <w:basedOn w:val="DefaultParagraphFont"/>
    <w:link w:val="Closing"/>
    <w:uiPriority w:val="32"/>
    <w:rsid w:val="00C24D17"/>
    <w:rPr>
      <w:rFonts w:eastAsiaTheme="minorEastAsia"/>
      <w:bCs w:val="1"/>
      <w:caps w:val="1"/>
      <w:spacing w:val="28"/>
      <w:szCs w:val="18"/>
    </w:rPr>
  </w:style>
  <w:style w:type="paragraph" w:styleId="Signature">
    <w:name w:val="Signature"/>
    <w:basedOn w:val="Normal"/>
    <w:link w:val="SignatureChar"/>
    <w:uiPriority w:val="33"/>
    <w:unhideWhenUsed w:val="1"/>
    <w:qFormat w:val="1"/>
    <w:rsid w:val="00C24D17"/>
    <w:pPr>
      <w:spacing w:after="280" w:before="1080" w:line="240" w:lineRule="auto"/>
      <w:contextualSpacing w:val="1"/>
    </w:pPr>
    <w:rPr>
      <w:rFonts w:eastAsiaTheme="minorEastAsia"/>
      <w:bCs w:val="1"/>
      <w:caps w:val="1"/>
      <w:spacing w:val="28"/>
      <w:szCs w:val="18"/>
    </w:rPr>
  </w:style>
  <w:style w:type="character" w:styleId="SignatureChar" w:customStyle="1">
    <w:name w:val="Signature Char"/>
    <w:basedOn w:val="DefaultParagraphFont"/>
    <w:link w:val="Signature"/>
    <w:uiPriority w:val="33"/>
    <w:rsid w:val="00C24D17"/>
    <w:rPr>
      <w:rFonts w:eastAsiaTheme="minorEastAsia"/>
      <w:bCs w:val="1"/>
      <w:caps w:val="1"/>
      <w:color w:val="0072c6" w:themeColor="accent1"/>
      <w:spacing w:val="28"/>
      <w:sz w:val="24"/>
      <w:szCs w:val="18"/>
    </w:rPr>
  </w:style>
  <w:style w:type="paragraph" w:styleId="Date">
    <w:name w:val="Date"/>
    <w:basedOn w:val="Normal"/>
    <w:link w:val="DateChar"/>
    <w:uiPriority w:val="1"/>
    <w:qFormat w:val="1"/>
    <w:rsid w:val="00C24D17"/>
    <w:pPr>
      <w:spacing w:after="600" w:line="240" w:lineRule="auto"/>
      <w:ind w:right="3024"/>
      <w:contextualSpacing w:val="1"/>
    </w:pPr>
    <w:rPr>
      <w:b w:val="1"/>
      <w:spacing w:val="28"/>
      <w:sz w:val="32"/>
    </w:rPr>
  </w:style>
  <w:style w:type="character" w:styleId="DateChar" w:customStyle="1">
    <w:name w:val="Date Char"/>
    <w:basedOn w:val="DefaultParagraphFont"/>
    <w:link w:val="Date"/>
    <w:uiPriority w:val="1"/>
    <w:rsid w:val="00C24D17"/>
    <w:rPr>
      <w:b w:val="1"/>
      <w:spacing w:val="28"/>
      <w:sz w:val="32"/>
    </w:rPr>
  </w:style>
  <w:style w:type="character" w:styleId="Emphasis">
    <w:name w:val="Emphasis"/>
    <w:basedOn w:val="DefaultParagraphFont"/>
    <w:uiPriority w:val="20"/>
    <w:semiHidden w:val="1"/>
    <w:unhideWhenUsed w:val="1"/>
    <w:qFormat w:val="1"/>
    <w:rsid w:val="00C24D17"/>
    <w:rPr>
      <w:i w:val="1"/>
      <w:iCs w:val="1"/>
      <w:color w:val="f98723" w:themeColor="accent2"/>
    </w:rPr>
  </w:style>
  <w:style w:type="paragraph" w:styleId="Title">
    <w:name w:val="Title"/>
    <w:basedOn w:val="Normal"/>
    <w:next w:val="Normal"/>
    <w:link w:val="TitleChar"/>
    <w:uiPriority w:val="1"/>
    <w:semiHidden w:val="1"/>
    <w:unhideWhenUsed w:val="1"/>
    <w:rsid w:val="00C24D17"/>
    <w:pPr>
      <w:spacing w:after="0" w:before="0" w:line="240" w:lineRule="auto"/>
      <w:contextualSpacing w:val="1"/>
    </w:pPr>
    <w:rPr>
      <w:rFonts w:asciiTheme="majorHAnsi" w:cstheme="majorBidi" w:eastAsiaTheme="majorEastAsia" w:hAnsiTheme="majorHAnsi"/>
      <w:color w:val="f98723" w:themeColor="accent2"/>
      <w:spacing w:val="-10"/>
      <w:kern w:val="28"/>
      <w:sz w:val="84"/>
      <w:szCs w:val="56"/>
    </w:rPr>
  </w:style>
  <w:style w:type="character" w:styleId="Heading1Char" w:customStyle="1">
    <w:name w:val="Heading 1 Char"/>
    <w:basedOn w:val="DefaultParagraphFont"/>
    <w:link w:val="Heading1"/>
    <w:uiPriority w:val="9"/>
    <w:rsid w:val="00C24D17"/>
    <w:rPr>
      <w:rFonts w:asciiTheme="majorHAnsi" w:cstheme="majorBidi" w:eastAsiaTheme="majorEastAsia" w:hAnsiTheme="majorHAnsi"/>
      <w:caps w:val="1"/>
      <w:color w:val="0072c6" w:themeColor="accent1"/>
      <w:spacing w:val="14"/>
      <w:sz w:val="64"/>
      <w:szCs w:val="32"/>
    </w:rPr>
  </w:style>
  <w:style w:type="character" w:styleId="IntenseEmphasis">
    <w:name w:val="Intense Emphasis"/>
    <w:basedOn w:val="DefaultParagraphFont"/>
    <w:uiPriority w:val="21"/>
    <w:semiHidden w:val="1"/>
    <w:unhideWhenUsed w:val="1"/>
    <w:qFormat w:val="1"/>
    <w:rsid w:val="00C24D17"/>
    <w:rPr>
      <w:b w:val="1"/>
      <w:i w:val="1"/>
      <w:iCs w:val="1"/>
      <w:color w:val="f98723" w:themeColor="accent2"/>
    </w:rPr>
  </w:style>
  <w:style w:type="paragraph" w:styleId="IntenseQuote">
    <w:name w:val="Intense Quote"/>
    <w:basedOn w:val="Normal"/>
    <w:next w:val="Normal"/>
    <w:link w:val="IntenseQuoteChar"/>
    <w:uiPriority w:val="30"/>
    <w:semiHidden w:val="1"/>
    <w:unhideWhenUsed w:val="1"/>
    <w:qFormat w:val="1"/>
    <w:rsid w:val="00C24D17"/>
    <w:pPr>
      <w:spacing w:after="360" w:before="360" w:line="240" w:lineRule="auto"/>
      <w:ind w:left="691" w:right="691"/>
    </w:pPr>
    <w:rPr>
      <w:i w:val="1"/>
      <w:iCs w:val="1"/>
      <w:color w:val="f98723" w:themeColor="accent2"/>
      <w:spacing w:val="14"/>
      <w:sz w:val="40"/>
    </w:rPr>
  </w:style>
  <w:style w:type="character" w:styleId="IntenseQuoteChar" w:customStyle="1">
    <w:name w:val="Intense Quote Char"/>
    <w:basedOn w:val="DefaultParagraphFont"/>
    <w:link w:val="IntenseQuote"/>
    <w:uiPriority w:val="30"/>
    <w:semiHidden w:val="1"/>
    <w:rsid w:val="00C24D17"/>
    <w:rPr>
      <w:i w:val="1"/>
      <w:iCs w:val="1"/>
      <w:color w:val="f98723" w:themeColor="accent2"/>
      <w:spacing w:val="14"/>
      <w:sz w:val="40"/>
      <w:szCs w:val="24"/>
    </w:rPr>
  </w:style>
  <w:style w:type="character" w:styleId="IntenseReference">
    <w:name w:val="Intense Reference"/>
    <w:basedOn w:val="DefaultParagraphFont"/>
    <w:uiPriority w:val="32"/>
    <w:semiHidden w:val="1"/>
    <w:unhideWhenUsed w:val="1"/>
    <w:qFormat w:val="1"/>
    <w:rsid w:val="00C24D17"/>
    <w:rPr>
      <w:b w:val="1"/>
      <w:bCs w:val="1"/>
      <w:i w:val="1"/>
      <w:caps w:val="1"/>
      <w:smallCaps w:val="0"/>
      <w:color w:val="0072c6" w:themeColor="accent1"/>
      <w:spacing w:val="0"/>
    </w:rPr>
  </w:style>
  <w:style w:type="table" w:styleId="ListTable3Accent1" w:customStyle="1">
    <w:name w:val="List Table 3 Accent 1"/>
    <w:basedOn w:val="TableNormal"/>
    <w:uiPriority w:val="48"/>
    <w:rsid w:val="00C24D17"/>
    <w:pPr>
      <w:spacing w:after="0" w:line="240" w:lineRule="auto"/>
    </w:pPr>
    <w:tblPr>
      <w:tblStyleRowBandSize w:val="1"/>
      <w:tblStyleColBandSize w:val="1"/>
      <w:tblInd w:w="0.0" w:type="dxa"/>
      <w:tblBorders>
        <w:top w:color="0072c6" w:space="0" w:sz="4" w:themeColor="accent1" w:val="single"/>
        <w:left w:color="0072c6" w:space="0" w:sz="4" w:themeColor="accent1" w:val="single"/>
        <w:bottom w:color="0072c6" w:space="0" w:sz="4" w:themeColor="accent1" w:val="single"/>
        <w:right w:color="0072c6" w:space="0" w:sz="4" w:themeColor="accent1" w:val="single"/>
      </w:tblBorders>
      <w:tblCellMar>
        <w:top w:w="0.0" w:type="dxa"/>
        <w:left w:w="108.0" w:type="dxa"/>
        <w:bottom w:w="0.0" w:type="dxa"/>
        <w:right w:w="108.0" w:type="dxa"/>
      </w:tblCellMar>
    </w:tblPr>
    <w:tblStylePr w:type="firstRow">
      <w:rPr>
        <w:b w:val="1"/>
        <w:bCs w:val="1"/>
        <w:color w:val="ffffff" w:themeColor="background1"/>
      </w:rPr>
      <w:tblPr/>
      <w:tcPr>
        <w:shd w:color="auto" w:fill="0072c6" w:themeFill="accent1" w:val="clear"/>
      </w:tcPr>
    </w:tblStylePr>
    <w:tblStylePr w:type="lastRow">
      <w:rPr>
        <w:b w:val="1"/>
        <w:bCs w:val="1"/>
      </w:rPr>
      <w:tblPr/>
      <w:tcPr>
        <w:tcBorders>
          <w:top w:color="0072c6"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72c6" w:space="0" w:sz="4" w:themeColor="accent1" w:val="single"/>
          <w:right w:color="0072c6" w:space="0" w:sz="4" w:themeColor="accent1" w:val="single"/>
        </w:tcBorders>
      </w:tcPr>
    </w:tblStylePr>
    <w:tblStylePr w:type="band1Horz">
      <w:tblPr/>
      <w:tcPr>
        <w:tcBorders>
          <w:top w:color="0072c6" w:space="0" w:sz="4" w:themeColor="accent1" w:val="single"/>
          <w:bottom w:color="0072c6"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72c6" w:space="0" w:sz="4" w:themeColor="accent1" w:val="double"/>
          <w:left w:space="0" w:sz="0" w:val="nil"/>
        </w:tcBorders>
      </w:tcPr>
    </w:tblStylePr>
    <w:tblStylePr w:type="swCell">
      <w:tblPr/>
      <w:tcPr>
        <w:tcBorders>
          <w:top w:color="0072c6" w:space="0" w:sz="4" w:themeColor="accent1" w:val="double"/>
          <w:right w:space="0" w:sz="0" w:val="nil"/>
        </w:tcBorders>
      </w:tcPr>
    </w:tblStylePr>
  </w:style>
  <w:style w:type="character" w:styleId="PlaceholderText">
    <w:name w:val="Placeholder Text"/>
    <w:basedOn w:val="DefaultParagraphFont"/>
    <w:uiPriority w:val="99"/>
    <w:semiHidden w:val="1"/>
    <w:rsid w:val="00C24D17"/>
    <w:rPr>
      <w:color w:val="808080"/>
    </w:rPr>
  </w:style>
  <w:style w:type="paragraph" w:styleId="Quote">
    <w:name w:val="Quote"/>
    <w:basedOn w:val="Normal"/>
    <w:next w:val="Normal"/>
    <w:link w:val="QuoteChar"/>
    <w:uiPriority w:val="29"/>
    <w:semiHidden w:val="1"/>
    <w:unhideWhenUsed w:val="1"/>
    <w:qFormat w:val="1"/>
    <w:rsid w:val="00C24D17"/>
    <w:pPr>
      <w:spacing w:after="360" w:before="360"/>
      <w:ind w:left="691" w:right="691"/>
    </w:pPr>
    <w:rPr>
      <w:i w:val="1"/>
      <w:iCs w:val="1"/>
    </w:rPr>
  </w:style>
  <w:style w:type="character" w:styleId="QuoteChar" w:customStyle="1">
    <w:name w:val="Quote Char"/>
    <w:basedOn w:val="DefaultParagraphFont"/>
    <w:link w:val="Quote"/>
    <w:uiPriority w:val="29"/>
    <w:semiHidden w:val="1"/>
    <w:rsid w:val="00C24D17"/>
    <w:rPr>
      <w:i w:val="1"/>
      <w:iCs w:val="1"/>
      <w:color w:val="0072c6" w:themeColor="accent1"/>
      <w:sz w:val="24"/>
      <w:szCs w:val="24"/>
    </w:rPr>
  </w:style>
  <w:style w:type="character" w:styleId="Strong">
    <w:name w:val="Strong"/>
    <w:basedOn w:val="DefaultParagraphFont"/>
    <w:uiPriority w:val="22"/>
    <w:semiHidden w:val="1"/>
    <w:unhideWhenUsed w:val="1"/>
    <w:qFormat w:val="1"/>
    <w:rsid w:val="00C24D17"/>
    <w:rPr>
      <w:b w:val="1"/>
      <w:bCs w:val="1"/>
      <w:color w:val="0072c6" w:themeColor="accent1"/>
    </w:rPr>
  </w:style>
  <w:style w:type="paragraph" w:styleId="Subtitle">
    <w:name w:val="Subtitle"/>
    <w:basedOn w:val="Normal"/>
    <w:link w:val="SubtitleChar"/>
    <w:uiPriority w:val="11"/>
    <w:semiHidden w:val="1"/>
    <w:unhideWhenUsed w:val="1"/>
    <w:qFormat w:val="1"/>
    <w:rsid w:val="00C24D17"/>
    <w:pPr>
      <w:numPr>
        <w:ilvl w:val="1"/>
      </w:numPr>
      <w:spacing w:after="720" w:before="0" w:line="240" w:lineRule="auto"/>
      <w:contextualSpacing w:val="1"/>
    </w:pPr>
    <w:rPr>
      <w:rFonts w:eastAsiaTheme="minorEastAsia"/>
      <w:caps w:val="1"/>
      <w:sz w:val="40"/>
      <w:szCs w:val="22"/>
    </w:rPr>
  </w:style>
  <w:style w:type="character" w:styleId="SubtitleChar" w:customStyle="1">
    <w:name w:val="Subtitle Char"/>
    <w:basedOn w:val="DefaultParagraphFont"/>
    <w:link w:val="Subtitle"/>
    <w:uiPriority w:val="11"/>
    <w:semiHidden w:val="1"/>
    <w:rsid w:val="00C24D17"/>
    <w:rPr>
      <w:rFonts w:eastAsiaTheme="minorEastAsia"/>
      <w:caps w:val="1"/>
      <w:color w:val="0072c6" w:themeColor="accent1"/>
      <w:sz w:val="40"/>
    </w:rPr>
  </w:style>
  <w:style w:type="character" w:styleId="SubtleEmphasis">
    <w:name w:val="Subtle Emphasis"/>
    <w:basedOn w:val="DefaultParagraphFont"/>
    <w:uiPriority w:val="19"/>
    <w:semiHidden w:val="1"/>
    <w:unhideWhenUsed w:val="1"/>
    <w:qFormat w:val="1"/>
    <w:rsid w:val="00C24D17"/>
    <w:rPr>
      <w:i w:val="1"/>
      <w:iCs w:val="1"/>
      <w:color w:val="0072c6" w:themeColor="accent1"/>
    </w:rPr>
  </w:style>
  <w:style w:type="character" w:styleId="SubtleReference">
    <w:name w:val="Subtle Reference"/>
    <w:basedOn w:val="DefaultParagraphFont"/>
    <w:uiPriority w:val="31"/>
    <w:semiHidden w:val="1"/>
    <w:unhideWhenUsed w:val="1"/>
    <w:qFormat w:val="1"/>
    <w:rsid w:val="00C24D17"/>
    <w:rPr>
      <w:i w:val="1"/>
      <w:caps w:val="1"/>
      <w:smallCaps w:val="0"/>
      <w:color w:val="0072c6" w:themeColor="accent1"/>
    </w:rPr>
  </w:style>
  <w:style w:type="table" w:styleId="TableGrid">
    <w:name w:val="Table Grid"/>
    <w:basedOn w:val="TableNormal"/>
    <w:uiPriority w:val="39"/>
    <w:rsid w:val="00C24D1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itleChar" w:customStyle="1">
    <w:name w:val="Title Char"/>
    <w:basedOn w:val="DefaultParagraphFont"/>
    <w:link w:val="Title"/>
    <w:uiPriority w:val="1"/>
    <w:semiHidden w:val="1"/>
    <w:rsid w:val="00C24D17"/>
    <w:rPr>
      <w:rFonts w:asciiTheme="majorHAnsi" w:cstheme="majorBidi" w:eastAsiaTheme="majorEastAsia" w:hAnsiTheme="majorHAnsi"/>
      <w:color w:val="f98723" w:themeColor="accent2"/>
      <w:spacing w:val="-10"/>
      <w:kern w:val="28"/>
      <w:sz w:val="84"/>
      <w:szCs w:val="56"/>
    </w:rPr>
  </w:style>
  <w:style w:type="paragraph" w:styleId="TOCHeading">
    <w:name w:val="TOC Heading"/>
    <w:basedOn w:val="Heading1"/>
    <w:next w:val="Normal"/>
    <w:uiPriority w:val="39"/>
    <w:semiHidden w:val="1"/>
    <w:unhideWhenUsed w:val="1"/>
    <w:qFormat w:val="1"/>
    <w:rsid w:val="00C24D17"/>
    <w:pPr>
      <w:spacing w:after="0" w:line="360" w:lineRule="auto"/>
      <w:outlineLvl w:val="9"/>
    </w:pPr>
    <w:rPr>
      <w:sz w:val="84"/>
    </w:rPr>
  </w:style>
  <w:style w:type="character" w:styleId="Heading4Char" w:customStyle="1">
    <w:name w:val="Heading 4 Char"/>
    <w:basedOn w:val="DefaultParagraphFont"/>
    <w:link w:val="Heading4"/>
    <w:uiPriority w:val="9"/>
    <w:semiHidden w:val="1"/>
    <w:rsid w:val="00C24D17"/>
    <w:rPr>
      <w:rFonts w:asciiTheme="majorHAnsi" w:cstheme="majorBidi" w:eastAsiaTheme="majorEastAsia" w:hAnsiTheme="majorHAnsi"/>
      <w:iCs w:val="1"/>
      <w:color w:val="0072c6" w:themeColor="accent1"/>
      <w:sz w:val="34"/>
    </w:rPr>
  </w:style>
  <w:style w:type="character" w:styleId="Heading5Char" w:customStyle="1">
    <w:name w:val="Heading 5 Char"/>
    <w:basedOn w:val="DefaultParagraphFont"/>
    <w:link w:val="Heading5"/>
    <w:uiPriority w:val="9"/>
    <w:semiHidden w:val="1"/>
    <w:rsid w:val="00C24D17"/>
    <w:rPr>
      <w:rFonts w:asciiTheme="majorHAnsi" w:cstheme="majorBidi" w:eastAsiaTheme="majorEastAsia" w:hAnsiTheme="majorHAnsi"/>
      <w:i w:val="1"/>
      <w:color w:val="0072c6" w:themeColor="accent1"/>
      <w:sz w:val="34"/>
    </w:rPr>
  </w:style>
  <w:style w:type="character" w:styleId="Heading6Char" w:customStyle="1">
    <w:name w:val="Heading 6 Char"/>
    <w:basedOn w:val="DefaultParagraphFont"/>
    <w:link w:val="Heading6"/>
    <w:uiPriority w:val="9"/>
    <w:semiHidden w:val="1"/>
    <w:rsid w:val="00C24D17"/>
    <w:rPr>
      <w:rFonts w:asciiTheme="majorHAnsi" w:cstheme="majorBidi" w:eastAsiaTheme="majorEastAsia" w:hAnsiTheme="majorHAnsi"/>
      <w:color w:val="0072c6" w:themeColor="accent1"/>
      <w:sz w:val="30"/>
      <w:szCs w:val="24"/>
    </w:rPr>
  </w:style>
  <w:style w:type="character" w:styleId="Heading7Char" w:customStyle="1">
    <w:name w:val="Heading 7 Char"/>
    <w:basedOn w:val="DefaultParagraphFont"/>
    <w:link w:val="Heading7"/>
    <w:uiPriority w:val="9"/>
    <w:semiHidden w:val="1"/>
    <w:rsid w:val="00C24D17"/>
    <w:rPr>
      <w:rFonts w:asciiTheme="majorHAnsi" w:cstheme="majorBidi" w:eastAsiaTheme="majorEastAsia" w:hAnsiTheme="majorHAnsi"/>
      <w:i w:val="1"/>
      <w:iCs w:val="1"/>
      <w:color w:val="0072c6" w:themeColor="accent1"/>
      <w:sz w:val="30"/>
      <w:szCs w:val="24"/>
    </w:rPr>
  </w:style>
  <w:style w:type="character" w:styleId="Heading8Char" w:customStyle="1">
    <w:name w:val="Heading 8 Char"/>
    <w:basedOn w:val="DefaultParagraphFont"/>
    <w:link w:val="Heading8"/>
    <w:uiPriority w:val="9"/>
    <w:semiHidden w:val="1"/>
    <w:rsid w:val="00C24D17"/>
    <w:rPr>
      <w:rFonts w:asciiTheme="majorHAnsi" w:cstheme="majorBidi" w:eastAsiaTheme="majorEastAsia" w:hAnsiTheme="majorHAnsi"/>
      <w:color w:val="0072c6" w:themeColor="accent1"/>
      <w:sz w:val="26"/>
      <w:szCs w:val="21"/>
    </w:rPr>
  </w:style>
  <w:style w:type="character" w:styleId="Heading9Char" w:customStyle="1">
    <w:name w:val="Heading 9 Char"/>
    <w:basedOn w:val="DefaultParagraphFont"/>
    <w:link w:val="Heading9"/>
    <w:uiPriority w:val="9"/>
    <w:semiHidden w:val="1"/>
    <w:rsid w:val="00C24D17"/>
    <w:rPr>
      <w:rFonts w:asciiTheme="majorHAnsi" w:cstheme="majorBidi" w:eastAsiaTheme="majorEastAsia" w:hAnsiTheme="majorHAnsi"/>
      <w:i w:val="1"/>
      <w:iCs w:val="1"/>
      <w:color w:val="0072c6" w:themeColor="accent1"/>
      <w:sz w:val="26"/>
      <w:szCs w:val="21"/>
    </w:rPr>
  </w:style>
  <w:style w:type="paragraph" w:styleId="Salutation">
    <w:name w:val="Salutation"/>
    <w:basedOn w:val="Normal"/>
    <w:next w:val="Normal"/>
    <w:link w:val="SalutationChar"/>
    <w:uiPriority w:val="3"/>
    <w:unhideWhenUsed w:val="1"/>
    <w:qFormat w:val="1"/>
    <w:rsid w:val="00C24D17"/>
    <w:pPr>
      <w:spacing w:after="120" w:before="1000" w:line="240" w:lineRule="auto"/>
      <w:contextualSpacing w:val="1"/>
    </w:pPr>
    <w:rPr>
      <w:rFonts w:asciiTheme="majorHAnsi" w:hAnsiTheme="majorHAnsi"/>
      <w:caps w:val="1"/>
      <w:color w:val="0072c6" w:themeColor="accent1"/>
      <w:sz w:val="72"/>
    </w:rPr>
  </w:style>
  <w:style w:type="character" w:styleId="SalutationChar" w:customStyle="1">
    <w:name w:val="Salutation Char"/>
    <w:basedOn w:val="DefaultParagraphFont"/>
    <w:link w:val="Salutation"/>
    <w:uiPriority w:val="3"/>
    <w:rsid w:val="00C24D17"/>
    <w:rPr>
      <w:rFonts w:asciiTheme="majorHAnsi" w:hAnsiTheme="majorHAnsi"/>
      <w:caps w:val="1"/>
      <w:color w:val="0072c6" w:themeColor="accent1"/>
      <w:sz w:val="72"/>
    </w:rPr>
  </w:style>
  <w:style w:type="paragraph" w:styleId="Footer">
    <w:name w:val="footer"/>
    <w:basedOn w:val="Normal"/>
    <w:link w:val="FooterChar"/>
    <w:uiPriority w:val="99"/>
    <w:unhideWhenUsed w:val="1"/>
    <w:qFormat w:val="1"/>
    <w:rsid w:val="00C24D17"/>
    <w:pPr>
      <w:pBdr>
        <w:top w:color="0072c6" w:space="8" w:sz="4" w:themeColor="accent1" w:val="single"/>
        <w:left w:color="0072c6" w:space="31" w:sz="4" w:themeColor="accent1" w:val="single"/>
        <w:bottom w:color="0072c6" w:space="8" w:sz="4" w:themeColor="accent1" w:val="single"/>
        <w:right w:color="0072c6" w:space="31" w:sz="4" w:themeColor="accent1" w:val="single"/>
      </w:pBdr>
      <w:shd w:color="auto" w:fill="0072c6" w:themeFill="accent1" w:val="clear"/>
      <w:spacing w:after="0" w:before="0" w:line="240" w:lineRule="auto"/>
    </w:pPr>
    <w:rPr>
      <w:color w:val="ffffff" w:themeColor="background1"/>
    </w:rPr>
  </w:style>
  <w:style w:type="character" w:styleId="FooterChar" w:customStyle="1">
    <w:name w:val="Footer Char"/>
    <w:basedOn w:val="DefaultParagraphFont"/>
    <w:link w:val="Footer"/>
    <w:uiPriority w:val="99"/>
    <w:rsid w:val="00C24D17"/>
    <w:rPr>
      <w:color w:val="ffffff" w:themeColor="background1"/>
      <w:shd w:color="auto" w:fill="0072c6" w:themeFill="accent1" w:val="clear"/>
    </w:rPr>
  </w:style>
  <w:style w:type="character" w:styleId="Heading2Char" w:customStyle="1">
    <w:name w:val="Heading 2 Char"/>
    <w:basedOn w:val="DefaultParagraphFont"/>
    <w:link w:val="Heading2"/>
    <w:uiPriority w:val="9"/>
    <w:semiHidden w:val="1"/>
    <w:rsid w:val="00C24D17"/>
    <w:rPr>
      <w:rFonts w:asciiTheme="majorHAnsi" w:cstheme="majorBidi" w:eastAsiaTheme="majorEastAsia" w:hAnsiTheme="majorHAnsi"/>
      <w:caps w:val="1"/>
      <w:color w:val="0072c6" w:themeColor="accent1"/>
      <w:sz w:val="40"/>
      <w:szCs w:val="26"/>
    </w:rPr>
  </w:style>
  <w:style w:type="character" w:styleId="Heading3Char" w:customStyle="1">
    <w:name w:val="Heading 3 Char"/>
    <w:basedOn w:val="DefaultParagraphFont"/>
    <w:link w:val="Heading3"/>
    <w:uiPriority w:val="9"/>
    <w:semiHidden w:val="1"/>
    <w:rsid w:val="00C24D17"/>
    <w:rPr>
      <w:rFonts w:asciiTheme="majorHAnsi" w:cstheme="majorBidi" w:eastAsiaTheme="majorEastAsia" w:hAnsiTheme="majorHAnsi"/>
      <w:color w:val="0072c6" w:themeColor="accent1"/>
    </w:rPr>
  </w:style>
  <w:style w:type="paragraph" w:styleId="Header">
    <w:name w:val="header"/>
    <w:basedOn w:val="Normal"/>
    <w:link w:val="HeaderChar"/>
    <w:uiPriority w:val="99"/>
    <w:unhideWhenUsed w:val="1"/>
    <w:rsid w:val="00C24D17"/>
    <w:pPr>
      <w:spacing w:after="0" w:before="0" w:line="240" w:lineRule="auto"/>
    </w:pPr>
  </w:style>
  <w:style w:type="character" w:styleId="HeaderChar" w:customStyle="1">
    <w:name w:val="Header Char"/>
    <w:basedOn w:val="DefaultParagraphFont"/>
    <w:link w:val="Header"/>
    <w:uiPriority w:val="99"/>
    <w:rsid w:val="00C24D17"/>
  </w:style>
  <w:style w:type="character" w:styleId="il" w:customStyle="1">
    <w:name w:val="il"/>
    <w:basedOn w:val="DefaultParagraphFont"/>
    <w:rsid w:val="00977D79"/>
  </w:style>
  <w:style w:type="paragraph" w:styleId="Subtitle">
    <w:name w:val="Subtitle"/>
    <w:basedOn w:val="Normal"/>
    <w:next w:val="Normal"/>
    <w:pPr>
      <w:spacing w:after="720" w:before="0" w:line="240" w:lineRule="auto"/>
    </w:pPr>
    <w:rPr>
      <w:smallCaps w:val="1"/>
      <w:sz w:val="40"/>
      <w:szCs w:val="40"/>
    </w:rPr>
  </w:style>
</w:styles>
</file>

<file path=word/_rels/document.xml.rels><?xml version="1.0" encoding="UTF-8" standalone="yes"?><Relationships xmlns="http://schemas.openxmlformats.org/package/2006/relationships"><Relationship Id="rId11" Type="http://schemas.openxmlformats.org/officeDocument/2006/relationships/hyperlink" Target="mailto:andrew@everyneighborhood.org" TargetMode="External"/><Relationship Id="rId10" Type="http://schemas.openxmlformats.org/officeDocument/2006/relationships/hyperlink" Target="mailto:keith@fresnometmin.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MDCIMHvScQWqBLy6SbQ1EwcThw==">AMUW2mX4dIs+X71oPAskw6z8nWoCxUqycetf8Gk29P3/4i1FPyitoOHZ46I4J3b0vlwEWMr1M5knTYSIVHDvg4Rpi9JMEC+9Moco4eGdszLu6pA1V0fnJXA=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2018-06-05T17:36:00Z</dcterms:created>
  <dc:creator>Andrew Feil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